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654B01BF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E15404">
        <w:rPr>
          <w:rFonts w:ascii="Arial" w:hAnsi="Arial" w:cs="Arial"/>
          <w:b/>
        </w:rPr>
        <w:t>India</w:t>
      </w:r>
    </w:p>
    <w:p w14:paraId="47AF88BC" w14:textId="0B161EAD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571D">
        <w:rPr>
          <w:rFonts w:ascii="Arial" w:hAnsi="Arial"/>
          <w:b/>
        </w:rPr>
        <w:t>7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372496A6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EC7563">
        <w:rPr>
          <w:rFonts w:ascii="Arial" w:hAnsi="Arial" w:cs="Arial"/>
          <w:b/>
        </w:rPr>
        <w:t>4</w:t>
      </w:r>
      <w:r w:rsidR="00F3571D">
        <w:rPr>
          <w:rFonts w:ascii="Arial" w:hAnsi="Arial" w:cs="Arial"/>
          <w:b/>
        </w:rPr>
        <w:t xml:space="preserve"> May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7B5FA529" w:rsidR="00B071F5" w:rsidRPr="00613198" w:rsidRDefault="00A609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Mr. </w:t>
      </w:r>
      <w:r w:rsidR="00FD2E27">
        <w:rPr>
          <w:rFonts w:ascii="Arial" w:hAnsi="Arial"/>
        </w:rPr>
        <w:t xml:space="preserve">Vice </w:t>
      </w:r>
      <w:r w:rsidR="00F3571D">
        <w:rPr>
          <w:rFonts w:ascii="Arial" w:hAnsi="Arial"/>
        </w:rPr>
        <w:t>President</w:t>
      </w:r>
      <w:r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11764970" w14:textId="0D3668D0" w:rsidR="00F3571D" w:rsidRDefault="00FD2E27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Brunei Darussalam</w:t>
      </w:r>
      <w:r w:rsidR="00BC39A5">
        <w:rPr>
          <w:rFonts w:ascii="Arial" w:hAnsi="Arial"/>
        </w:rPr>
        <w:t xml:space="preserve"> would like to warmly</w:t>
      </w:r>
      <w:r w:rsidR="00B071F5" w:rsidRPr="00613198">
        <w:rPr>
          <w:rFonts w:ascii="Arial" w:hAnsi="Arial"/>
        </w:rPr>
        <w:t xml:space="preserve"> </w:t>
      </w:r>
      <w:r w:rsidR="00BC39A5">
        <w:rPr>
          <w:rFonts w:ascii="Arial" w:hAnsi="Arial"/>
        </w:rPr>
        <w:t xml:space="preserve">welcome the delegation of </w:t>
      </w:r>
      <w:r w:rsidR="00E15404">
        <w:rPr>
          <w:rFonts w:ascii="Arial" w:hAnsi="Arial"/>
        </w:rPr>
        <w:t>India</w:t>
      </w:r>
      <w:r w:rsidR="004A5A84">
        <w:rPr>
          <w:rFonts w:ascii="Arial" w:hAnsi="Arial"/>
        </w:rPr>
        <w:t xml:space="preserve">, led by </w:t>
      </w:r>
      <w:r>
        <w:rPr>
          <w:rFonts w:ascii="Arial" w:hAnsi="Arial"/>
        </w:rPr>
        <w:t xml:space="preserve">His Excellency Mr. </w:t>
      </w:r>
      <w:proofErr w:type="spellStart"/>
      <w:r>
        <w:rPr>
          <w:rFonts w:ascii="Arial" w:hAnsi="Arial"/>
        </w:rPr>
        <w:t>Mukul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Rohatgi</w:t>
      </w:r>
      <w:proofErr w:type="spellEnd"/>
      <w:r>
        <w:rPr>
          <w:rFonts w:ascii="Arial" w:hAnsi="Arial"/>
        </w:rPr>
        <w:t xml:space="preserve"> </w:t>
      </w:r>
      <w:r w:rsidR="00E15404">
        <w:rPr>
          <w:rFonts w:ascii="Arial" w:hAnsi="Arial"/>
        </w:rPr>
        <w:t>and thanks His Excellency</w:t>
      </w:r>
      <w:r w:rsidR="004A5A84">
        <w:rPr>
          <w:rFonts w:ascii="Arial" w:hAnsi="Arial"/>
        </w:rPr>
        <w:t xml:space="preserve"> for</w:t>
      </w:r>
      <w:r w:rsidR="00ED4682">
        <w:rPr>
          <w:rFonts w:ascii="Arial" w:hAnsi="Arial"/>
        </w:rPr>
        <w:t xml:space="preserve"> the </w:t>
      </w:r>
      <w:r>
        <w:rPr>
          <w:rFonts w:ascii="Arial" w:hAnsi="Arial"/>
        </w:rPr>
        <w:t>presentation.</w:t>
      </w:r>
    </w:p>
    <w:p w14:paraId="2BC6FF00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</w:p>
    <w:p w14:paraId="1C25F7FF" w14:textId="551D1EC5" w:rsidR="00E15404" w:rsidRDefault="002B141B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are pleased to note that the right to clean environment is part of an individual’s right to life as guaranteed by the Constitution of India.  We are further encouraged </w:t>
      </w:r>
      <w:r w:rsidR="00FD2E27">
        <w:rPr>
          <w:rFonts w:ascii="Arial" w:hAnsi="Arial"/>
        </w:rPr>
        <w:t xml:space="preserve">that </w:t>
      </w:r>
      <w:r>
        <w:rPr>
          <w:rFonts w:ascii="Arial" w:hAnsi="Arial"/>
        </w:rPr>
        <w:t>forest coverage in India has grown since 2011.</w:t>
      </w:r>
    </w:p>
    <w:p w14:paraId="54FA17CB" w14:textId="77777777" w:rsidR="002B141B" w:rsidRDefault="002B141B" w:rsidP="00B071F5">
      <w:pPr>
        <w:spacing w:line="276" w:lineRule="auto"/>
        <w:jc w:val="both"/>
        <w:rPr>
          <w:rFonts w:ascii="Arial" w:hAnsi="Arial"/>
        </w:rPr>
      </w:pPr>
    </w:p>
    <w:p w14:paraId="59D5D993" w14:textId="65D51E01" w:rsidR="006428CA" w:rsidRDefault="002B141B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As home to one of the largest child population in the world, we welcome the 5% increase in the education budget in India in 2016.  We also commend the successful implementation of the 2010 Right of Children to Fr</w:t>
      </w:r>
      <w:r w:rsidR="001D77ED">
        <w:rPr>
          <w:rFonts w:ascii="Arial" w:hAnsi="Arial"/>
        </w:rPr>
        <w:t>ee and Compulsory Edu</w:t>
      </w:r>
      <w:r w:rsidR="00FD2E27">
        <w:rPr>
          <w:rFonts w:ascii="Arial" w:hAnsi="Arial"/>
        </w:rPr>
        <w:t>cation Act.</w:t>
      </w:r>
    </w:p>
    <w:p w14:paraId="7BAB729F" w14:textId="77777777" w:rsidR="001D77ED" w:rsidRDefault="001D77ED" w:rsidP="00B071F5">
      <w:pPr>
        <w:spacing w:line="276" w:lineRule="auto"/>
        <w:jc w:val="both"/>
        <w:rPr>
          <w:rFonts w:ascii="Arial" w:hAnsi="Arial"/>
        </w:rPr>
      </w:pPr>
    </w:p>
    <w:p w14:paraId="2985A03C" w14:textId="1695608B" w:rsidR="001D77ED" w:rsidRDefault="001D77ED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 this regard, my delegation has two recommendations:</w:t>
      </w:r>
    </w:p>
    <w:p w14:paraId="50BA4FD4" w14:textId="77777777" w:rsidR="001D77ED" w:rsidRDefault="001D77ED" w:rsidP="00B071F5">
      <w:pPr>
        <w:spacing w:line="276" w:lineRule="auto"/>
        <w:jc w:val="both"/>
        <w:rPr>
          <w:rFonts w:ascii="Arial" w:hAnsi="Arial"/>
        </w:rPr>
      </w:pPr>
    </w:p>
    <w:p w14:paraId="7BA576E1" w14:textId="366CB8CD" w:rsidR="001D77ED" w:rsidRDefault="001D77ED" w:rsidP="001D77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Continue its efforts to effectively enforce its environmental policies and further increase the growth of forest cover in the country.</w:t>
      </w:r>
    </w:p>
    <w:p w14:paraId="0C7B4942" w14:textId="370A050A" w:rsidR="001D77ED" w:rsidRPr="001D77ED" w:rsidRDefault="001D77ED" w:rsidP="001D77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Step up its efforts to carry out the second phase of its Education for all programmes to focus on providing affordable and quality secondary education in the country.</w:t>
      </w:r>
    </w:p>
    <w:p w14:paraId="2C9CC761" w14:textId="6524D895" w:rsidR="00CD72E4" w:rsidRPr="002A139F" w:rsidRDefault="00CD72E4" w:rsidP="002A139F">
      <w:pPr>
        <w:spacing w:line="276" w:lineRule="auto"/>
        <w:jc w:val="both"/>
        <w:rPr>
          <w:rFonts w:ascii="Arial" w:hAnsi="Arial"/>
        </w:rPr>
      </w:pPr>
    </w:p>
    <w:p w14:paraId="5137F7BD" w14:textId="59A3A1CA" w:rsidR="00B071F5" w:rsidRDefault="002A139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Lastly, </w:t>
      </w:r>
      <w:r w:rsidR="00B62FD4">
        <w:rPr>
          <w:rFonts w:ascii="Arial" w:hAnsi="Arial"/>
        </w:rPr>
        <w:t>Brunei Darussalam</w:t>
      </w:r>
      <w:r w:rsidR="00B5367E">
        <w:rPr>
          <w:rFonts w:ascii="Arial" w:hAnsi="Arial"/>
        </w:rPr>
        <w:t xml:space="preserve"> </w:t>
      </w:r>
      <w:r w:rsidR="00F40BD2">
        <w:rPr>
          <w:rFonts w:ascii="Arial" w:hAnsi="Arial"/>
        </w:rPr>
        <w:t xml:space="preserve">would like to </w:t>
      </w:r>
      <w:r w:rsidR="001D77ED">
        <w:rPr>
          <w:rFonts w:ascii="Arial" w:hAnsi="Arial"/>
        </w:rPr>
        <w:t xml:space="preserve">extend our warm </w:t>
      </w:r>
      <w:r w:rsidR="000C75C4">
        <w:rPr>
          <w:rFonts w:ascii="Arial" w:hAnsi="Arial"/>
        </w:rPr>
        <w:t>wish</w:t>
      </w:r>
      <w:r w:rsidR="001D77ED">
        <w:rPr>
          <w:rFonts w:ascii="Arial" w:hAnsi="Arial"/>
        </w:rPr>
        <w:t>es</w:t>
      </w:r>
      <w:r w:rsidR="000C75C4">
        <w:rPr>
          <w:rFonts w:ascii="Arial" w:hAnsi="Arial"/>
        </w:rPr>
        <w:t xml:space="preserve"> </w:t>
      </w:r>
      <w:r w:rsidR="001D77ED">
        <w:rPr>
          <w:rFonts w:ascii="Arial" w:hAnsi="Arial"/>
        </w:rPr>
        <w:t xml:space="preserve">to </w:t>
      </w:r>
      <w:r w:rsidR="00CD72E4">
        <w:rPr>
          <w:rFonts w:ascii="Arial" w:hAnsi="Arial"/>
        </w:rPr>
        <w:t xml:space="preserve">the Government of </w:t>
      </w:r>
      <w:r w:rsidR="001D77ED">
        <w:rPr>
          <w:rFonts w:ascii="Arial" w:hAnsi="Arial"/>
        </w:rPr>
        <w:t>India</w:t>
      </w:r>
      <w:r w:rsidR="00ED4682">
        <w:rPr>
          <w:rFonts w:ascii="Arial" w:hAnsi="Arial"/>
        </w:rPr>
        <w:t xml:space="preserve"> </w:t>
      </w:r>
      <w:r w:rsidR="00CD72E4">
        <w:rPr>
          <w:rFonts w:ascii="Arial" w:hAnsi="Arial"/>
        </w:rPr>
        <w:t xml:space="preserve">in </w:t>
      </w:r>
      <w:r w:rsidR="001D77ED">
        <w:rPr>
          <w:rFonts w:ascii="Arial" w:hAnsi="Arial"/>
        </w:rPr>
        <w:t>its continuing efforts to promote and protect the human rights of its people.</w:t>
      </w:r>
    </w:p>
    <w:p w14:paraId="63BC5E68" w14:textId="77777777" w:rsidR="00ED4682" w:rsidRPr="00613198" w:rsidRDefault="00ED4682" w:rsidP="00B071F5">
      <w:pPr>
        <w:spacing w:line="276" w:lineRule="auto"/>
        <w:jc w:val="both"/>
        <w:rPr>
          <w:rFonts w:ascii="Arial" w:hAnsi="Arial"/>
        </w:rPr>
      </w:pPr>
    </w:p>
    <w:p w14:paraId="3984C7BA" w14:textId="4C585999" w:rsidR="00F60303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F60303">
        <w:rPr>
          <w:rFonts w:ascii="Arial" w:hAnsi="Arial"/>
        </w:rPr>
        <w:t xml:space="preserve">, Mr. </w:t>
      </w:r>
      <w:r w:rsidR="00FD2E27">
        <w:rPr>
          <w:rFonts w:ascii="Arial" w:hAnsi="Arial"/>
        </w:rPr>
        <w:t xml:space="preserve">Vice </w:t>
      </w:r>
      <w:bookmarkStart w:id="0" w:name="_GoBack"/>
      <w:bookmarkEnd w:id="0"/>
      <w:r w:rsidR="00EF2BED">
        <w:rPr>
          <w:rFonts w:ascii="Arial" w:hAnsi="Arial"/>
        </w:rPr>
        <w:t>President</w:t>
      </w:r>
      <w:r w:rsidRPr="00613198">
        <w:rPr>
          <w:rFonts w:ascii="Arial" w:hAnsi="Arial"/>
        </w:rPr>
        <w:t xml:space="preserve">. </w:t>
      </w:r>
    </w:p>
    <w:p w14:paraId="2404088F" w14:textId="77777777" w:rsidR="00CD72E4" w:rsidRDefault="00CD72E4" w:rsidP="00B071F5">
      <w:pPr>
        <w:spacing w:line="276" w:lineRule="auto"/>
        <w:jc w:val="both"/>
        <w:rPr>
          <w:rFonts w:ascii="Arial" w:hAnsi="Arial"/>
        </w:rPr>
      </w:pPr>
    </w:p>
    <w:p w14:paraId="12D1F3D3" w14:textId="77777777" w:rsidR="00ED4682" w:rsidRDefault="00ED4682" w:rsidP="00B071F5">
      <w:pPr>
        <w:spacing w:line="276" w:lineRule="auto"/>
        <w:jc w:val="both"/>
        <w:rPr>
          <w:rFonts w:ascii="Arial" w:hAnsi="Arial"/>
        </w:rPr>
      </w:pPr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CD72E4">
      <w:headerReference w:type="default" r:id="rId8"/>
      <w:pgSz w:w="11900" w:h="16840"/>
      <w:pgMar w:top="1440" w:right="1800" w:bottom="117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462B" w14:textId="77777777" w:rsidR="002B371F" w:rsidRDefault="002B371F" w:rsidP="00742ACA">
      <w:r>
        <w:separator/>
      </w:r>
    </w:p>
  </w:endnote>
  <w:endnote w:type="continuationSeparator" w:id="0">
    <w:p w14:paraId="35729867" w14:textId="77777777" w:rsidR="002B371F" w:rsidRDefault="002B371F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2F51" w14:textId="77777777" w:rsidR="002B371F" w:rsidRDefault="002B371F" w:rsidP="00742ACA">
      <w:r>
        <w:separator/>
      </w:r>
    </w:p>
  </w:footnote>
  <w:footnote w:type="continuationSeparator" w:id="0">
    <w:p w14:paraId="1C1CAF42" w14:textId="77777777" w:rsidR="002B371F" w:rsidRDefault="002B371F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0F8"/>
    <w:multiLevelType w:val="hybridMultilevel"/>
    <w:tmpl w:val="D064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279"/>
    <w:multiLevelType w:val="hybridMultilevel"/>
    <w:tmpl w:val="A0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56C40"/>
    <w:multiLevelType w:val="hybridMultilevel"/>
    <w:tmpl w:val="50A6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094"/>
    <w:multiLevelType w:val="hybridMultilevel"/>
    <w:tmpl w:val="EA64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7DD1"/>
    <w:multiLevelType w:val="hybridMultilevel"/>
    <w:tmpl w:val="298A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40BC"/>
    <w:rsid w:val="00027463"/>
    <w:rsid w:val="00030D7F"/>
    <w:rsid w:val="0005219C"/>
    <w:rsid w:val="00094FFD"/>
    <w:rsid w:val="000B4C1B"/>
    <w:rsid w:val="000C75C4"/>
    <w:rsid w:val="001A6F35"/>
    <w:rsid w:val="001D77ED"/>
    <w:rsid w:val="001F7A40"/>
    <w:rsid w:val="00203FA4"/>
    <w:rsid w:val="00235639"/>
    <w:rsid w:val="0026577D"/>
    <w:rsid w:val="002951D6"/>
    <w:rsid w:val="002A139F"/>
    <w:rsid w:val="002B141B"/>
    <w:rsid w:val="002B201D"/>
    <w:rsid w:val="002B371F"/>
    <w:rsid w:val="002E5734"/>
    <w:rsid w:val="002E7B31"/>
    <w:rsid w:val="003070B0"/>
    <w:rsid w:val="0031053C"/>
    <w:rsid w:val="00340439"/>
    <w:rsid w:val="0036753D"/>
    <w:rsid w:val="0038084B"/>
    <w:rsid w:val="00386F5A"/>
    <w:rsid w:val="0038757C"/>
    <w:rsid w:val="003B0356"/>
    <w:rsid w:val="003E6972"/>
    <w:rsid w:val="0042281E"/>
    <w:rsid w:val="00493870"/>
    <w:rsid w:val="004A5A84"/>
    <w:rsid w:val="004C7E78"/>
    <w:rsid w:val="004E45E9"/>
    <w:rsid w:val="00507E6A"/>
    <w:rsid w:val="00516E96"/>
    <w:rsid w:val="005C0DA7"/>
    <w:rsid w:val="0062491E"/>
    <w:rsid w:val="00634E05"/>
    <w:rsid w:val="006428CA"/>
    <w:rsid w:val="006F5673"/>
    <w:rsid w:val="00742ACA"/>
    <w:rsid w:val="00744C5C"/>
    <w:rsid w:val="007A33FF"/>
    <w:rsid w:val="007B73B7"/>
    <w:rsid w:val="007D133D"/>
    <w:rsid w:val="007D2358"/>
    <w:rsid w:val="007E0D91"/>
    <w:rsid w:val="0086553E"/>
    <w:rsid w:val="008A2E0C"/>
    <w:rsid w:val="008B455D"/>
    <w:rsid w:val="008F6EE5"/>
    <w:rsid w:val="00901AF1"/>
    <w:rsid w:val="00902747"/>
    <w:rsid w:val="00950D04"/>
    <w:rsid w:val="00955E1B"/>
    <w:rsid w:val="00984A21"/>
    <w:rsid w:val="009E685A"/>
    <w:rsid w:val="00A14C2A"/>
    <w:rsid w:val="00A6092F"/>
    <w:rsid w:val="00A65993"/>
    <w:rsid w:val="00B0491E"/>
    <w:rsid w:val="00B071F5"/>
    <w:rsid w:val="00B5367E"/>
    <w:rsid w:val="00B62FD4"/>
    <w:rsid w:val="00BC39A5"/>
    <w:rsid w:val="00BD5895"/>
    <w:rsid w:val="00C46192"/>
    <w:rsid w:val="00C673F6"/>
    <w:rsid w:val="00C737DC"/>
    <w:rsid w:val="00CD28A2"/>
    <w:rsid w:val="00CD72E4"/>
    <w:rsid w:val="00D11B92"/>
    <w:rsid w:val="00D42E26"/>
    <w:rsid w:val="00D43A0B"/>
    <w:rsid w:val="00E15404"/>
    <w:rsid w:val="00E718AB"/>
    <w:rsid w:val="00EC2651"/>
    <w:rsid w:val="00EC7563"/>
    <w:rsid w:val="00ED4682"/>
    <w:rsid w:val="00EE4BB7"/>
    <w:rsid w:val="00EF2BED"/>
    <w:rsid w:val="00F3571D"/>
    <w:rsid w:val="00F40BD2"/>
    <w:rsid w:val="00F467CA"/>
    <w:rsid w:val="00F60303"/>
    <w:rsid w:val="00FB6AED"/>
    <w:rsid w:val="00FD2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Props1.xml><?xml version="1.0" encoding="utf-8"?>
<ds:datastoreItem xmlns:ds="http://schemas.openxmlformats.org/officeDocument/2006/customXml" ds:itemID="{E97144C0-2DBC-447D-BE36-3594A4E21717}"/>
</file>

<file path=customXml/itemProps2.xml><?xml version="1.0" encoding="utf-8"?>
<ds:datastoreItem xmlns:ds="http://schemas.openxmlformats.org/officeDocument/2006/customXml" ds:itemID="{FF2EAFEA-16FA-4C6F-892A-203F75C88537}"/>
</file>

<file path=customXml/itemProps3.xml><?xml version="1.0" encoding="utf-8"?>
<ds:datastoreItem xmlns:ds="http://schemas.openxmlformats.org/officeDocument/2006/customXml" ds:itemID="{49038173-176C-4B05-B69D-E44946A0FE11}"/>
</file>

<file path=customXml/itemProps4.xml><?xml version="1.0" encoding="utf-8"?>
<ds:datastoreItem xmlns:ds="http://schemas.openxmlformats.org/officeDocument/2006/customXml" ds:itemID="{B83B43A2-2A2F-4052-A5B8-4F41C821C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</dc:title>
  <dc:subject/>
  <dc:creator>Cheong Kit Kheong @ Victor</dc:creator>
  <cp:keywords/>
  <cp:lastModifiedBy>Cheong Kit Kheong @ Victor</cp:lastModifiedBy>
  <cp:revision>2</cp:revision>
  <cp:lastPrinted>2017-04-26T10:48:00Z</cp:lastPrinted>
  <dcterms:created xsi:type="dcterms:W3CDTF">2017-05-04T12:52:00Z</dcterms:created>
  <dcterms:modified xsi:type="dcterms:W3CDTF">2017-05-04T12:52:00Z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